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免予执行《国家学生体质健康标准》申请表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842"/>
        <w:gridCol w:w="823"/>
        <w:gridCol w:w="1302"/>
        <w:gridCol w:w="1278"/>
        <w:gridCol w:w="2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8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19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学院（系）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号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28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73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申请免测原因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7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3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免测学期</w:t>
            </w:r>
          </w:p>
        </w:tc>
        <w:tc>
          <w:tcPr>
            <w:tcW w:w="427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3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  <w:tc>
          <w:tcPr>
            <w:tcW w:w="427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3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学院（系）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27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盖章（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3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测试教师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  <w:tc>
          <w:tcPr>
            <w:tcW w:w="427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73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体育部门意见</w:t>
            </w:r>
          </w:p>
        </w:tc>
        <w:tc>
          <w:tcPr>
            <w:tcW w:w="427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盖章（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 w:val="24"/>
              </w:rPr>
              <w:t xml:space="preserve">）：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  月      日          </w:t>
            </w:r>
          </w:p>
        </w:tc>
      </w:tr>
    </w:tbl>
    <w:p>
      <w:pPr>
        <w:spacing w:before="156" w:beforeLines="50" w:after="156" w:afterLines="50"/>
        <w:rPr>
          <w:rFonts w:hint="eastAsia" w:ascii="宋体" w:hAnsi="Calibri"/>
          <w:b/>
          <w:sz w:val="24"/>
        </w:rPr>
      </w:pPr>
      <w:r>
        <w:rPr>
          <w:rFonts w:hint="eastAsia" w:ascii="宋体" w:hAnsi="宋体"/>
          <w:b/>
          <w:sz w:val="24"/>
        </w:rPr>
        <w:t>注：交表时请附上证明材料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CF"/>
    <w:rsid w:val="003300D3"/>
    <w:rsid w:val="007023C8"/>
    <w:rsid w:val="008025A2"/>
    <w:rsid w:val="00A33EF6"/>
    <w:rsid w:val="00D1182B"/>
    <w:rsid w:val="00E27043"/>
    <w:rsid w:val="00EB70CF"/>
    <w:rsid w:val="34CF6B76"/>
    <w:rsid w:val="639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28</TotalTime>
  <ScaleCrop>false</ScaleCrop>
  <LinksUpToDate>false</LinksUpToDate>
  <CharactersWithSpaces>422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2021-09-13T00:32:00Z</dcterms:created>
  <dc:creator>1</dc:creator>
  <cp:lastModifiedBy>Administrator</cp:lastModifiedBy>
  <dcterms:modified xsi:type="dcterms:W3CDTF">2021-09-13T01:10:57Z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A2ED438B07D345C892CFEBC97F6EF377</vt:lpwstr>
  </property>
</Properties>
</file>